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C9" w:rsidRDefault="007463C9" w:rsidP="00244E34">
      <w:pPr>
        <w:jc w:val="center"/>
        <w:rPr>
          <w:sz w:val="26"/>
          <w:szCs w:val="26"/>
        </w:rPr>
        <w:sectPr w:rsidR="007463C9" w:rsidSect="00244E34">
          <w:footerReference w:type="default" r:id="rId7"/>
          <w:pgSz w:w="12240" w:h="15840"/>
          <w:pgMar w:top="1440" w:right="1440" w:bottom="720" w:left="1440" w:header="720" w:footer="232" w:gutter="0"/>
          <w:cols w:space="720"/>
          <w:docGrid w:linePitch="360"/>
        </w:sectPr>
      </w:pPr>
    </w:p>
    <w:p w:rsidR="00244E34" w:rsidRPr="00812CDF" w:rsidRDefault="00244E34" w:rsidP="00244E34">
      <w:pPr>
        <w:jc w:val="center"/>
        <w:rPr>
          <w:sz w:val="26"/>
          <w:szCs w:val="26"/>
        </w:rPr>
      </w:pPr>
      <w:r w:rsidRPr="00812CDF">
        <w:rPr>
          <w:sz w:val="26"/>
          <w:szCs w:val="26"/>
        </w:rPr>
        <w:t xml:space="preserve">Information </w:t>
      </w:r>
      <w:r>
        <w:rPr>
          <w:sz w:val="26"/>
          <w:szCs w:val="26"/>
        </w:rPr>
        <w:t>about Being</w:t>
      </w:r>
      <w:r w:rsidRPr="00812CDF">
        <w:rPr>
          <w:sz w:val="26"/>
          <w:szCs w:val="26"/>
        </w:rPr>
        <w:t xml:space="preserve"> in a Research Study</w:t>
      </w:r>
    </w:p>
    <w:p w:rsidR="00244E34" w:rsidRPr="00812CDF" w:rsidRDefault="00244E34" w:rsidP="00244E34">
      <w:pPr>
        <w:jc w:val="center"/>
        <w:rPr>
          <w:sz w:val="26"/>
          <w:szCs w:val="26"/>
        </w:rPr>
      </w:pPr>
      <w:r w:rsidRPr="00812CDF">
        <w:rPr>
          <w:sz w:val="26"/>
          <w:szCs w:val="26"/>
        </w:rPr>
        <w:t>Clemson University</w:t>
      </w:r>
    </w:p>
    <w:p w:rsidR="00244E34" w:rsidRPr="00A76AEF" w:rsidRDefault="00244E34" w:rsidP="00244E34">
      <w:pPr>
        <w:jc w:val="center"/>
        <w:rPr>
          <w:sz w:val="26"/>
          <w:szCs w:val="26"/>
        </w:rPr>
      </w:pPr>
    </w:p>
    <w:p w:rsidR="00244E34" w:rsidRDefault="00072037" w:rsidP="00A351EC">
      <w:pPr>
        <w:jc w:val="center"/>
        <w:rPr>
          <w:b/>
          <w:sz w:val="26"/>
          <w:szCs w:val="26"/>
        </w:rPr>
      </w:pPr>
      <w:r>
        <w:rPr>
          <w:b/>
          <w:sz w:val="26"/>
          <w:szCs w:val="26"/>
        </w:rPr>
        <w:t>CPSC 4120/6120 Eye Tracking Methodology</w:t>
      </w:r>
    </w:p>
    <w:p w:rsidR="00A351EC" w:rsidRPr="00DA0319" w:rsidRDefault="00A351EC" w:rsidP="00244E34"/>
    <w:p w:rsidR="00244E34" w:rsidRDefault="00244E34" w:rsidP="00244E34">
      <w:pPr>
        <w:keepNext/>
        <w:rPr>
          <w:b/>
        </w:rPr>
      </w:pPr>
      <w:r>
        <w:rPr>
          <w:b/>
        </w:rPr>
        <w:t>Description of the Study and Your Part in It</w:t>
      </w:r>
    </w:p>
    <w:p w:rsidR="00244E34" w:rsidRDefault="007463C9" w:rsidP="007463C9">
      <w:pPr>
        <w:keepNext/>
        <w:tabs>
          <w:tab w:val="left" w:pos="2547"/>
        </w:tabs>
        <w:rPr>
          <w:b/>
        </w:rPr>
      </w:pPr>
      <w:r>
        <w:rPr>
          <w:b/>
        </w:rPr>
        <w:tab/>
      </w:r>
    </w:p>
    <w:p w:rsidR="00244E34" w:rsidRDefault="00A351EC" w:rsidP="00244E34">
      <w:r>
        <w:t>Dr. Andrew Duchowski</w:t>
      </w:r>
      <w:r w:rsidR="00244E34">
        <w:t xml:space="preserve"> is inviting you to take part in a research study. </w:t>
      </w:r>
      <w:r>
        <w:t>Dr. Duchowski</w:t>
      </w:r>
      <w:r w:rsidR="00244E34">
        <w:t xml:space="preserve"> is a </w:t>
      </w:r>
      <w:r>
        <w:t>professor</w:t>
      </w:r>
      <w:r w:rsidR="00244E34">
        <w:t xml:space="preserve"> at Clemson University. The purpose of this research is </w:t>
      </w:r>
      <w:r>
        <w:t xml:space="preserve">capture eye movement data while you perform </w:t>
      </w:r>
      <w:r w:rsidR="00072037">
        <w:t>a given task while looking at the computer monitor</w:t>
      </w:r>
      <w:r w:rsidR="00244E34">
        <w:t>.</w:t>
      </w:r>
    </w:p>
    <w:p w:rsidR="00244E34" w:rsidRDefault="00244E34" w:rsidP="00244E34"/>
    <w:p w:rsidR="00244E34" w:rsidRDefault="00244E34" w:rsidP="00244E34">
      <w:r>
        <w:t xml:space="preserve">Your part in the study will be to </w:t>
      </w:r>
      <w:r w:rsidR="00A351EC">
        <w:t xml:space="preserve">look at </w:t>
      </w:r>
      <w:r w:rsidR="00072037">
        <w:t>the screen while your eyes are tracked by an eye tracker</w:t>
      </w:r>
      <w:r w:rsidR="00A351EC">
        <w:t xml:space="preserve">.  You will be presented with an image and will be asked to </w:t>
      </w:r>
      <w:r w:rsidR="00072037">
        <w:t>perform a task</w:t>
      </w:r>
      <w:r w:rsidR="00A351EC">
        <w:t xml:space="preserve">.  You will first be shown </w:t>
      </w:r>
      <w:r w:rsidR="00072037">
        <w:t>a grid of points that is used to calibrate the eye tracker</w:t>
      </w:r>
      <w:r w:rsidR="00A351EC">
        <w:t>.</w:t>
      </w:r>
    </w:p>
    <w:p w:rsidR="00244E34" w:rsidRDefault="00244E34" w:rsidP="00244E34"/>
    <w:p w:rsidR="00244E34" w:rsidRDefault="00244E34" w:rsidP="00244E34">
      <w:r>
        <w:t xml:space="preserve">It will take you about </w:t>
      </w:r>
      <w:proofErr w:type="spellStart"/>
      <w:r w:rsidR="00A351EC">
        <w:t>about</w:t>
      </w:r>
      <w:proofErr w:type="spellEnd"/>
      <w:r w:rsidR="00A351EC">
        <w:t xml:space="preserve"> 20 min</w:t>
      </w:r>
      <w:r>
        <w:t xml:space="preserve"> to be in this study.</w:t>
      </w:r>
    </w:p>
    <w:p w:rsidR="00244E34" w:rsidRDefault="00244E34" w:rsidP="00244E34"/>
    <w:p w:rsidR="00244E34" w:rsidRDefault="00244E34" w:rsidP="00244E34">
      <w:pPr>
        <w:keepNext/>
        <w:rPr>
          <w:b/>
        </w:rPr>
      </w:pPr>
      <w:r>
        <w:rPr>
          <w:b/>
        </w:rPr>
        <w:t>Risks and Discomforts</w:t>
      </w:r>
    </w:p>
    <w:p w:rsidR="00244E34" w:rsidRDefault="00244E34" w:rsidP="00244E34">
      <w:pPr>
        <w:keepNext/>
      </w:pPr>
    </w:p>
    <w:p w:rsidR="00244E34" w:rsidRDefault="00A351EC" w:rsidP="00244E34">
      <w:r>
        <w:t>There</w:t>
      </w:r>
      <w:r w:rsidR="00244E34">
        <w:t xml:space="preserve"> are certain risks or discomforts that you might expect if you take part in this research. They include </w:t>
      </w:r>
      <w:r>
        <w:t>eye strain and fatigue.  To mitigate these risks you will be given rest breaks between trials and may terminate the study at any time.</w:t>
      </w:r>
    </w:p>
    <w:p w:rsidR="00244E34" w:rsidRDefault="00244E34" w:rsidP="00244E34"/>
    <w:p w:rsidR="00244E34" w:rsidRDefault="00244E34" w:rsidP="00244E34">
      <w:pPr>
        <w:keepNext/>
        <w:rPr>
          <w:b/>
        </w:rPr>
      </w:pPr>
      <w:r>
        <w:rPr>
          <w:b/>
        </w:rPr>
        <w:t>Possible Benefits</w:t>
      </w:r>
    </w:p>
    <w:p w:rsidR="00244E34" w:rsidRDefault="00244E34" w:rsidP="00244E34">
      <w:pPr>
        <w:keepNext/>
        <w:rPr>
          <w:b/>
        </w:rPr>
      </w:pPr>
    </w:p>
    <w:p w:rsidR="00244E34" w:rsidRDefault="00244E34" w:rsidP="00244E34">
      <w:r>
        <w:t>We do not know of any way you would benefit directly from taking part in t</w:t>
      </w:r>
      <w:r w:rsidR="00A351EC">
        <w:t xml:space="preserve">his study. </w:t>
      </w:r>
      <w:r>
        <w:t xml:space="preserve">However, this research may help us to understand </w:t>
      </w:r>
      <w:r w:rsidR="00A351EC">
        <w:t xml:space="preserve">how eye movements </w:t>
      </w:r>
      <w:r w:rsidR="00072037">
        <w:t>are used to view the monitor</w:t>
      </w:r>
      <w:r w:rsidR="00A351EC">
        <w:t>.  S</w:t>
      </w:r>
      <w:r w:rsidR="00A351EC" w:rsidRPr="00A351EC">
        <w:t xml:space="preserve">ystems that can detect and respond to their users' </w:t>
      </w:r>
      <w:r w:rsidR="00072037">
        <w:t>gaze</w:t>
      </w:r>
      <w:r w:rsidR="00A351EC" w:rsidRPr="00A351EC">
        <w:t xml:space="preserve"> have the potential to improve both users' experiences and outcomes in many domains: students and teachers, drivers and pilots, rescue workers and soldiers might all benefit from systems that can detect </w:t>
      </w:r>
      <w:r w:rsidR="00072037">
        <w:t>the users’ gaze</w:t>
      </w:r>
      <w:bookmarkStart w:id="0" w:name="_GoBack"/>
      <w:bookmarkEnd w:id="0"/>
      <w:r w:rsidR="00A351EC" w:rsidRPr="00A351EC">
        <w:t>.</w:t>
      </w:r>
    </w:p>
    <w:p w:rsidR="00244E34" w:rsidRDefault="00244E34" w:rsidP="00244E34"/>
    <w:p w:rsidR="00244E34" w:rsidRDefault="00244E34" w:rsidP="00244E34">
      <w:pPr>
        <w:rPr>
          <w:b/>
        </w:rPr>
      </w:pPr>
    </w:p>
    <w:p w:rsidR="00244E34" w:rsidRDefault="00244E34" w:rsidP="00244E34">
      <w:pPr>
        <w:keepNext/>
        <w:rPr>
          <w:b/>
        </w:rPr>
      </w:pPr>
      <w:r>
        <w:rPr>
          <w:b/>
        </w:rPr>
        <w:t>Protection of Privacy and Confidentiality</w:t>
      </w:r>
    </w:p>
    <w:p w:rsidR="00244E34" w:rsidRDefault="00244E34" w:rsidP="00244E34">
      <w:pPr>
        <w:keepNext/>
      </w:pPr>
    </w:p>
    <w:p w:rsidR="00244E34" w:rsidRDefault="00244E34" w:rsidP="00244E34">
      <w:r>
        <w:t xml:space="preserve">We will do everything we can to protect your privacy and confidentiality. </w:t>
      </w:r>
      <w:r w:rsidRPr="00EF4B13">
        <w:t>We will not tell anybody outside of the research team that you</w:t>
      </w:r>
      <w:r>
        <w:t xml:space="preserve"> were</w:t>
      </w:r>
      <w:r w:rsidRPr="00EF4B13">
        <w:t xml:space="preserve"> in this study or what </w:t>
      </w:r>
      <w:r>
        <w:t>information we collected about you in particular</w:t>
      </w:r>
      <w:r w:rsidRPr="00EF4B13">
        <w:t>.</w:t>
      </w:r>
    </w:p>
    <w:p w:rsidR="00244E34" w:rsidRDefault="00244E34" w:rsidP="00244E34"/>
    <w:p w:rsidR="00244E34" w:rsidRDefault="00244E34" w:rsidP="00244E34">
      <w:r w:rsidRPr="001964A5">
        <w:rPr>
          <w:bCs/>
        </w:rPr>
        <w:t>We might be required to share the information we collect from you</w:t>
      </w:r>
      <w:r>
        <w:rPr>
          <w:bCs/>
        </w:rPr>
        <w:t xml:space="preserve"> with t</w:t>
      </w:r>
      <w:r>
        <w:t>he Clemson University Office of Research Compliance</w:t>
      </w:r>
      <w:r w:rsidR="00A351EC">
        <w:t>, the National Science Foundation,</w:t>
      </w:r>
      <w:r>
        <w:t xml:space="preserve"> and the federal Office for Human Research Protections. If this happens, the information would only be used to find out if we ran this study properly and protected your rights in the study.</w:t>
      </w:r>
    </w:p>
    <w:p w:rsidR="00244E34" w:rsidRDefault="00244E34" w:rsidP="00244E34"/>
    <w:p w:rsidR="00244E34" w:rsidRDefault="00244E34" w:rsidP="00244E34">
      <w:pPr>
        <w:keepNext/>
        <w:rPr>
          <w:b/>
        </w:rPr>
      </w:pPr>
      <w:r>
        <w:rPr>
          <w:b/>
        </w:rPr>
        <w:lastRenderedPageBreak/>
        <w:t>Choosing to Be in the Study</w:t>
      </w:r>
    </w:p>
    <w:p w:rsidR="00244E34" w:rsidRDefault="00244E34" w:rsidP="00244E34">
      <w:pPr>
        <w:keepNext/>
      </w:pPr>
    </w:p>
    <w:p w:rsidR="00244E34" w:rsidRDefault="00244E34" w:rsidP="00244E34">
      <w:r>
        <w:t>You do not have to be in this study.</w:t>
      </w:r>
      <w:r w:rsidRPr="00C301BE">
        <w:t xml:space="preserve"> You may choose not to </w:t>
      </w:r>
      <w:r>
        <w:t>take part</w:t>
      </w:r>
      <w:r w:rsidRPr="00C301BE">
        <w:t xml:space="preserve"> and you may </w:t>
      </w:r>
      <w:r>
        <w:t>choose to stop taking part</w:t>
      </w:r>
      <w:r w:rsidRPr="00C301BE">
        <w:t xml:space="preserve"> at any time. You will not be </w:t>
      </w:r>
      <w:r>
        <w:t>punished</w:t>
      </w:r>
      <w:r w:rsidRPr="00C301BE">
        <w:t xml:space="preserve"> in any way </w:t>
      </w:r>
      <w:r>
        <w:t>if</w:t>
      </w:r>
      <w:r w:rsidRPr="00C301BE">
        <w:t xml:space="preserve"> you decide not to </w:t>
      </w:r>
      <w:r>
        <w:t>be in the study or to stop taking part in the study</w:t>
      </w:r>
      <w:r w:rsidRPr="00C301BE">
        <w:t>.</w:t>
      </w:r>
    </w:p>
    <w:p w:rsidR="00A351EC" w:rsidRDefault="00A351EC" w:rsidP="00244E34"/>
    <w:p w:rsidR="00244E34" w:rsidRPr="009B287F" w:rsidRDefault="00244E34" w:rsidP="00244E34">
      <w:r w:rsidRPr="009B287F">
        <w:rPr>
          <w:bCs/>
        </w:rPr>
        <w:t xml:space="preserve">If you choose to stop taking part in this study, the information you have already provided will be </w:t>
      </w:r>
      <w:r>
        <w:rPr>
          <w:bCs/>
        </w:rPr>
        <w:t>used</w:t>
      </w:r>
      <w:r w:rsidRPr="009B287F">
        <w:rPr>
          <w:bCs/>
        </w:rPr>
        <w:t xml:space="preserve"> in a confidential manner.</w:t>
      </w:r>
    </w:p>
    <w:p w:rsidR="00244E34" w:rsidRPr="0071677F" w:rsidRDefault="00244E34" w:rsidP="00244E34"/>
    <w:p w:rsidR="00244E34" w:rsidRDefault="00244E34" w:rsidP="00244E34">
      <w:pPr>
        <w:keepNext/>
        <w:rPr>
          <w:b/>
        </w:rPr>
      </w:pPr>
      <w:r>
        <w:rPr>
          <w:b/>
        </w:rPr>
        <w:t>Contact Information</w:t>
      </w:r>
    </w:p>
    <w:p w:rsidR="00244E34" w:rsidRDefault="00244E34" w:rsidP="00244E34">
      <w:pPr>
        <w:keepNext/>
        <w:rPr>
          <w:b/>
        </w:rPr>
      </w:pPr>
    </w:p>
    <w:p w:rsidR="00244E34" w:rsidRDefault="00244E34" w:rsidP="00244E34">
      <w:r>
        <w:t xml:space="preserve">If you have any questions or concerns about this study or if any problems arise, please contact </w:t>
      </w:r>
      <w:r w:rsidR="00A351EC">
        <w:t>Prof. Duchowski</w:t>
      </w:r>
      <w:r>
        <w:t xml:space="preserve"> at Clemson University at </w:t>
      </w:r>
      <w:r w:rsidR="00A351EC">
        <w:t>864 656-7677</w:t>
      </w:r>
      <w:r>
        <w:t>.</w:t>
      </w:r>
    </w:p>
    <w:p w:rsidR="00244E34" w:rsidRDefault="00244E34" w:rsidP="00244E34"/>
    <w:p w:rsidR="00244E34" w:rsidRDefault="00244E34" w:rsidP="00244E34">
      <w:r>
        <w:t xml:space="preserve">If you have any questions or concerns about your rights in this research study, please contact the Clemson University Office of Research </w:t>
      </w:r>
      <w:r w:rsidR="00A06692">
        <w:t>Compliance (ORC) at 864-656-0636</w:t>
      </w:r>
      <w:r>
        <w:t xml:space="preserve"> or </w:t>
      </w:r>
      <w:hyperlink r:id="rId8" w:history="1">
        <w:r w:rsidRPr="00786688">
          <w:rPr>
            <w:rStyle w:val="Hyperlink"/>
          </w:rPr>
          <w:t>irb@clemson.edu</w:t>
        </w:r>
      </w:hyperlink>
      <w:r>
        <w:t xml:space="preserve">. If </w:t>
      </w:r>
      <w:r w:rsidRPr="00821CE1">
        <w:t>you</w:t>
      </w:r>
      <w:r>
        <w:t xml:space="preserve"> are outside of the Upstate South Carolina area, please use the ORC’s toll-free number, 866-297-3071.</w:t>
      </w:r>
    </w:p>
    <w:p w:rsidR="00244E34" w:rsidRPr="00147D30" w:rsidRDefault="00244E34" w:rsidP="00244E34">
      <w:pPr>
        <w:keepNext/>
      </w:pPr>
    </w:p>
    <w:p w:rsidR="00244E34" w:rsidRPr="00147D30" w:rsidRDefault="00244E34" w:rsidP="00244E34">
      <w:pPr>
        <w:keepNext/>
      </w:pPr>
    </w:p>
    <w:p w:rsidR="00244E34" w:rsidRDefault="00244E34" w:rsidP="00244E34">
      <w:pPr>
        <w:tabs>
          <w:tab w:val="left" w:leader="underscore" w:pos="5760"/>
          <w:tab w:val="left" w:leader="underscore" w:pos="8640"/>
        </w:tabs>
      </w:pPr>
      <w:r>
        <w:t>A copy of this form will be given to you.</w:t>
      </w:r>
    </w:p>
    <w:p w:rsidR="00391EB7" w:rsidRDefault="00391EB7" w:rsidP="00244E34">
      <w:pPr>
        <w:tabs>
          <w:tab w:val="left" w:leader="underscore" w:pos="5760"/>
          <w:tab w:val="left" w:leader="underscore" w:pos="8640"/>
        </w:tabs>
      </w:pPr>
    </w:p>
    <w:p w:rsidR="00391EB7" w:rsidRPr="00391EB7" w:rsidRDefault="00391EB7" w:rsidP="00391EB7"/>
    <w:p w:rsidR="00391EB7" w:rsidRPr="00391EB7" w:rsidRDefault="00391EB7" w:rsidP="00391EB7"/>
    <w:p w:rsidR="00391EB7" w:rsidRPr="00391EB7" w:rsidRDefault="00391EB7" w:rsidP="00391EB7"/>
    <w:p w:rsidR="00391EB7" w:rsidRPr="00391EB7" w:rsidRDefault="00391EB7" w:rsidP="00391EB7"/>
    <w:p w:rsidR="00391EB7" w:rsidRPr="00391EB7" w:rsidRDefault="00391EB7" w:rsidP="00391EB7"/>
    <w:p w:rsidR="00391EB7" w:rsidRPr="00391EB7" w:rsidRDefault="00391EB7" w:rsidP="00391EB7"/>
    <w:p w:rsidR="00391EB7" w:rsidRDefault="00391EB7" w:rsidP="00244E34">
      <w:pPr>
        <w:tabs>
          <w:tab w:val="left" w:leader="underscore" w:pos="5760"/>
          <w:tab w:val="left" w:leader="underscore" w:pos="8640"/>
        </w:tabs>
      </w:pPr>
    </w:p>
    <w:p w:rsidR="00391EB7" w:rsidRDefault="00391EB7" w:rsidP="00391EB7">
      <w:pPr>
        <w:tabs>
          <w:tab w:val="left" w:pos="3133"/>
        </w:tabs>
      </w:pPr>
      <w:r>
        <w:tab/>
      </w:r>
    </w:p>
    <w:p w:rsidR="00244E34" w:rsidRPr="00FD7100" w:rsidRDefault="00244E34" w:rsidP="00A351EC">
      <w:pPr>
        <w:tabs>
          <w:tab w:val="left" w:leader="underscore" w:pos="5760"/>
          <w:tab w:val="left" w:leader="underscore" w:pos="8640"/>
        </w:tabs>
      </w:pPr>
    </w:p>
    <w:p w:rsidR="00CE60D3" w:rsidRPr="00244E34" w:rsidRDefault="00CE60D3" w:rsidP="00244E34"/>
    <w:sectPr w:rsidR="00CE60D3" w:rsidRPr="00244E34" w:rsidSect="007463C9">
      <w:type w:val="continuous"/>
      <w:pgSz w:w="12240" w:h="15840"/>
      <w:pgMar w:top="1440" w:right="1440" w:bottom="720" w:left="1440" w:header="720" w:footer="2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B2" w:rsidRDefault="007B7AB2">
      <w:r>
        <w:separator/>
      </w:r>
    </w:p>
  </w:endnote>
  <w:endnote w:type="continuationSeparator" w:id="0">
    <w:p w:rsidR="007B7AB2" w:rsidRDefault="007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3" w:rsidRDefault="00924360" w:rsidP="00CE60D3">
    <w:pPr>
      <w:pStyle w:val="Footer"/>
      <w:rPr>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52705</wp:posOffset>
          </wp:positionV>
          <wp:extent cx="685800" cy="550545"/>
          <wp:effectExtent l="0" t="0" r="0" b="825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65" w:type="dxa"/>
      <w:tblCellMar>
        <w:left w:w="115" w:type="dxa"/>
        <w:right w:w="115" w:type="dxa"/>
      </w:tblCellMar>
      <w:tblLook w:val="04A0" w:firstRow="1" w:lastRow="0" w:firstColumn="1" w:lastColumn="0" w:noHBand="0" w:noVBand="1"/>
    </w:tblPr>
    <w:tblGrid>
      <w:gridCol w:w="2190"/>
      <w:gridCol w:w="7375"/>
    </w:tblGrid>
    <w:tr w:rsidR="00A46804" w:rsidRPr="00914AC9" w:rsidTr="00A46804">
      <w:trPr>
        <w:gridAfter w:val="1"/>
        <w:wAfter w:w="7375" w:type="dxa"/>
        <w:trHeight w:val="494"/>
      </w:trPr>
      <w:tc>
        <w:tcPr>
          <w:tcW w:w="0" w:type="auto"/>
          <w:tcBorders>
            <w:bottom w:val="single" w:sz="4" w:space="0" w:color="auto"/>
          </w:tcBorders>
          <w:shd w:val="clear" w:color="auto" w:fill="auto"/>
          <w:vAlign w:val="bottom"/>
        </w:tcPr>
        <w:p w:rsidR="00A46804" w:rsidRPr="00914AC9" w:rsidRDefault="00A46804" w:rsidP="00712463">
          <w:pPr>
            <w:rPr>
              <w:noProof/>
              <w:sz w:val="16"/>
              <w:szCs w:val="16"/>
            </w:rPr>
          </w:pPr>
        </w:p>
      </w:tc>
    </w:tr>
    <w:tr w:rsidR="00A46804" w:rsidRPr="00914AC9" w:rsidTr="00A46804">
      <w:trPr>
        <w:trHeight w:val="49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46804" w:rsidRPr="00914AC9" w:rsidRDefault="00A46804" w:rsidP="00712463">
          <w:pPr>
            <w:tabs>
              <w:tab w:val="left" w:pos="1960"/>
            </w:tabs>
            <w:rPr>
              <w:sz w:val="16"/>
              <w:szCs w:val="16"/>
            </w:rPr>
          </w:pPr>
          <w:r w:rsidRPr="00914AC9">
            <w:rPr>
              <w:sz w:val="16"/>
              <w:szCs w:val="16"/>
            </w:rPr>
            <w:t xml:space="preserve">IRB Number: </w:t>
          </w:r>
          <w:r w:rsidRPr="00914AC9">
            <w:rPr>
              <w:sz w:val="16"/>
              <w:szCs w:val="16"/>
            </w:rPr>
            <w:tab/>
          </w:r>
        </w:p>
        <w:p w:rsidR="00A46804" w:rsidRPr="00914AC9" w:rsidRDefault="00A46804" w:rsidP="00712463">
          <w:pPr>
            <w:rPr>
              <w:sz w:val="16"/>
              <w:szCs w:val="16"/>
            </w:rPr>
          </w:pPr>
          <w:r w:rsidRPr="00914AC9">
            <w:rPr>
              <w:sz w:val="16"/>
              <w:szCs w:val="16"/>
            </w:rPr>
            <w:t xml:space="preserve">Approved: </w:t>
          </w:r>
        </w:p>
        <w:p w:rsidR="00A46804" w:rsidRPr="00914AC9" w:rsidRDefault="00A46804" w:rsidP="00712463">
          <w:pPr>
            <w:rPr>
              <w:noProof/>
              <w:sz w:val="16"/>
              <w:szCs w:val="16"/>
            </w:rPr>
          </w:pPr>
          <w:r w:rsidRPr="00914AC9">
            <w:rPr>
              <w:sz w:val="16"/>
              <w:szCs w:val="16"/>
            </w:rPr>
            <w:t>Expiration:</w:t>
          </w:r>
          <w:r w:rsidR="00244E34">
            <w:rPr>
              <w:sz w:val="16"/>
              <w:szCs w:val="16"/>
            </w:rPr>
            <w:t xml:space="preserve"> </w:t>
          </w:r>
        </w:p>
      </w:tc>
      <w:tc>
        <w:tcPr>
          <w:tcW w:w="7375" w:type="dxa"/>
          <w:tcBorders>
            <w:left w:val="single" w:sz="4" w:space="0" w:color="auto"/>
          </w:tcBorders>
          <w:vAlign w:val="bottom"/>
        </w:tcPr>
        <w:p w:rsidR="00A46804" w:rsidRPr="00914AC9" w:rsidRDefault="00A46804" w:rsidP="00A46804">
          <w:pPr>
            <w:pStyle w:val="Footer"/>
            <w:jc w:val="right"/>
            <w:rPr>
              <w:sz w:val="16"/>
              <w:szCs w:val="16"/>
            </w:rPr>
          </w:pPr>
          <w:r w:rsidRPr="00637174">
            <w:rPr>
              <w:sz w:val="16"/>
              <w:szCs w:val="16"/>
            </w:rPr>
            <w:t xml:space="preserve">Page </w:t>
          </w:r>
          <w:r w:rsidRPr="00637174">
            <w:rPr>
              <w:sz w:val="16"/>
              <w:szCs w:val="16"/>
            </w:rPr>
            <w:fldChar w:fldCharType="begin"/>
          </w:r>
          <w:r w:rsidRPr="00637174">
            <w:rPr>
              <w:sz w:val="16"/>
              <w:szCs w:val="16"/>
            </w:rPr>
            <w:instrText xml:space="preserve"> PAGE </w:instrText>
          </w:r>
          <w:r w:rsidRPr="00637174">
            <w:rPr>
              <w:sz w:val="16"/>
              <w:szCs w:val="16"/>
            </w:rPr>
            <w:fldChar w:fldCharType="separate"/>
          </w:r>
          <w:r w:rsidR="00924360">
            <w:rPr>
              <w:noProof/>
              <w:sz w:val="16"/>
              <w:szCs w:val="16"/>
            </w:rPr>
            <w:t>1</w:t>
          </w:r>
          <w:r w:rsidRPr="00637174">
            <w:rPr>
              <w:sz w:val="16"/>
              <w:szCs w:val="16"/>
            </w:rPr>
            <w:fldChar w:fldCharType="end"/>
          </w:r>
          <w:r w:rsidRPr="00637174">
            <w:rPr>
              <w:sz w:val="16"/>
              <w:szCs w:val="16"/>
            </w:rPr>
            <w:t xml:space="preserve"> of </w:t>
          </w:r>
          <w:r w:rsidRPr="00637174">
            <w:rPr>
              <w:sz w:val="16"/>
              <w:szCs w:val="16"/>
            </w:rPr>
            <w:fldChar w:fldCharType="begin"/>
          </w:r>
          <w:r w:rsidRPr="00637174">
            <w:rPr>
              <w:sz w:val="16"/>
              <w:szCs w:val="16"/>
            </w:rPr>
            <w:instrText xml:space="preserve"> NUMPAGES </w:instrText>
          </w:r>
          <w:r w:rsidRPr="00637174">
            <w:rPr>
              <w:sz w:val="16"/>
              <w:szCs w:val="16"/>
            </w:rPr>
            <w:fldChar w:fldCharType="separate"/>
          </w:r>
          <w:r w:rsidR="00924360">
            <w:rPr>
              <w:noProof/>
              <w:sz w:val="16"/>
              <w:szCs w:val="16"/>
            </w:rPr>
            <w:t>2</w:t>
          </w:r>
          <w:r w:rsidRPr="00637174">
            <w:rPr>
              <w:sz w:val="16"/>
              <w:szCs w:val="16"/>
            </w:rPr>
            <w:fldChar w:fldCharType="end"/>
          </w:r>
        </w:p>
      </w:tc>
    </w:tr>
  </w:tbl>
  <w:p w:rsidR="005D7293" w:rsidRPr="00637174" w:rsidRDefault="003F2092" w:rsidP="00637174">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B2" w:rsidRDefault="007B7AB2">
      <w:r>
        <w:separator/>
      </w:r>
    </w:p>
  </w:footnote>
  <w:footnote w:type="continuationSeparator" w:id="0">
    <w:p w:rsidR="007B7AB2" w:rsidRDefault="007B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24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464D2"/>
    <w:multiLevelType w:val="hybridMultilevel"/>
    <w:tmpl w:val="36B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377v5VCCHVrRCSwEO+z4CzbPdI=" w:salt="A/4lchtdpxHR9VrGfWN77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62B"/>
    <w:rsid w:val="00072037"/>
    <w:rsid w:val="0008030B"/>
    <w:rsid w:val="000C1DBC"/>
    <w:rsid w:val="00154A2B"/>
    <w:rsid w:val="001964A5"/>
    <w:rsid w:val="001D1F58"/>
    <w:rsid w:val="001E3CBE"/>
    <w:rsid w:val="002020BD"/>
    <w:rsid w:val="00205DBB"/>
    <w:rsid w:val="00211B9E"/>
    <w:rsid w:val="00244E34"/>
    <w:rsid w:val="00260D09"/>
    <w:rsid w:val="002707F8"/>
    <w:rsid w:val="002B09D4"/>
    <w:rsid w:val="00363995"/>
    <w:rsid w:val="00391EB7"/>
    <w:rsid w:val="003A18F1"/>
    <w:rsid w:val="003A3023"/>
    <w:rsid w:val="003D6DF3"/>
    <w:rsid w:val="003F2092"/>
    <w:rsid w:val="004761C5"/>
    <w:rsid w:val="004925FB"/>
    <w:rsid w:val="00505CA8"/>
    <w:rsid w:val="005463FC"/>
    <w:rsid w:val="005900EE"/>
    <w:rsid w:val="005D080A"/>
    <w:rsid w:val="005D7293"/>
    <w:rsid w:val="005E72B8"/>
    <w:rsid w:val="00616FE5"/>
    <w:rsid w:val="00637174"/>
    <w:rsid w:val="006952CA"/>
    <w:rsid w:val="00712463"/>
    <w:rsid w:val="007463C9"/>
    <w:rsid w:val="007B7AB2"/>
    <w:rsid w:val="00821217"/>
    <w:rsid w:val="008A5154"/>
    <w:rsid w:val="008C1225"/>
    <w:rsid w:val="00914AC9"/>
    <w:rsid w:val="00924360"/>
    <w:rsid w:val="00970D42"/>
    <w:rsid w:val="009B287F"/>
    <w:rsid w:val="009F0593"/>
    <w:rsid w:val="009F362B"/>
    <w:rsid w:val="00A06692"/>
    <w:rsid w:val="00A26132"/>
    <w:rsid w:val="00A351EC"/>
    <w:rsid w:val="00A46804"/>
    <w:rsid w:val="00A67300"/>
    <w:rsid w:val="00AA77D1"/>
    <w:rsid w:val="00B00A03"/>
    <w:rsid w:val="00B4109F"/>
    <w:rsid w:val="00B95A7F"/>
    <w:rsid w:val="00BD4C1B"/>
    <w:rsid w:val="00C62AD8"/>
    <w:rsid w:val="00C95695"/>
    <w:rsid w:val="00CE60D3"/>
    <w:rsid w:val="00D40DA6"/>
    <w:rsid w:val="00D4393D"/>
    <w:rsid w:val="00DA0319"/>
    <w:rsid w:val="00F11C14"/>
    <w:rsid w:val="00F11DF4"/>
    <w:rsid w:val="00F6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99FFE"/>
  <w15:docId w15:val="{0E987BB4-1F4C-2848-91B1-397FF2F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03544"/>
    <w:rPr>
      <w:sz w:val="24"/>
      <w:szCs w:val="24"/>
    </w:rPr>
  </w:style>
  <w:style w:type="character" w:styleId="PageNumber">
    <w:name w:val="page number"/>
    <w:basedOn w:val="DefaultParagraphFont"/>
    <w:rsid w:val="00212755"/>
  </w:style>
  <w:style w:type="paragraph" w:styleId="BalloonText">
    <w:name w:val="Balloon Text"/>
    <w:basedOn w:val="Normal"/>
    <w:link w:val="BalloonTextChar"/>
    <w:rsid w:val="00E65933"/>
    <w:rPr>
      <w:rFonts w:ascii="Tahoma" w:hAnsi="Tahoma" w:cs="Tahoma"/>
      <w:sz w:val="16"/>
      <w:szCs w:val="16"/>
    </w:rPr>
  </w:style>
  <w:style w:type="character" w:customStyle="1" w:styleId="BalloonTextChar">
    <w:name w:val="Balloon Text Char"/>
    <w:link w:val="BalloonText"/>
    <w:rsid w:val="00E65933"/>
    <w:rPr>
      <w:rFonts w:ascii="Tahoma" w:hAnsi="Tahoma" w:cs="Tahoma"/>
      <w:sz w:val="16"/>
      <w:szCs w:val="16"/>
    </w:rPr>
  </w:style>
  <w:style w:type="character" w:styleId="Hyperlink">
    <w:name w:val="Hyperlink"/>
    <w:rsid w:val="0076430B"/>
    <w:rPr>
      <w:color w:val="0000FF"/>
      <w:u w:val="single"/>
    </w:rPr>
  </w:style>
  <w:style w:type="character" w:styleId="CommentReference">
    <w:name w:val="annotation reference"/>
    <w:rsid w:val="00480304"/>
    <w:rPr>
      <w:sz w:val="16"/>
      <w:szCs w:val="16"/>
    </w:rPr>
  </w:style>
  <w:style w:type="paragraph" w:styleId="CommentText">
    <w:name w:val="annotation text"/>
    <w:basedOn w:val="Normal"/>
    <w:link w:val="CommentTextChar"/>
    <w:rsid w:val="00480304"/>
    <w:rPr>
      <w:sz w:val="20"/>
      <w:szCs w:val="20"/>
    </w:rPr>
  </w:style>
  <w:style w:type="character" w:customStyle="1" w:styleId="CommentTextChar">
    <w:name w:val="Comment Text Char"/>
    <w:basedOn w:val="DefaultParagraphFont"/>
    <w:link w:val="CommentText"/>
    <w:rsid w:val="00480304"/>
  </w:style>
  <w:style w:type="paragraph" w:styleId="CommentSubject">
    <w:name w:val="annotation subject"/>
    <w:basedOn w:val="CommentText"/>
    <w:next w:val="CommentText"/>
    <w:link w:val="CommentSubjectChar"/>
    <w:rsid w:val="00480304"/>
    <w:rPr>
      <w:b/>
      <w:bCs/>
    </w:rPr>
  </w:style>
  <w:style w:type="character" w:customStyle="1" w:styleId="CommentSubjectChar">
    <w:name w:val="Comment Subject Char"/>
    <w:link w:val="CommentSubject"/>
    <w:rsid w:val="00480304"/>
    <w:rPr>
      <w:b/>
      <w:bCs/>
    </w:rPr>
  </w:style>
  <w:style w:type="table" w:styleId="TableGrid">
    <w:name w:val="Table Grid"/>
    <w:basedOn w:val="TableNormal"/>
    <w:rsid w:val="0047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clemson.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Clemson University</Company>
  <LinksUpToDate>false</LinksUpToDate>
  <CharactersWithSpaces>3029</CharactersWithSpaces>
  <SharedDoc>false</SharedDoc>
  <HLinks>
    <vt:vector size="6" baseType="variant">
      <vt:variant>
        <vt:i4>6422620</vt:i4>
      </vt:variant>
      <vt:variant>
        <vt:i4>0</vt:i4>
      </vt:variant>
      <vt:variant>
        <vt:i4>0</vt:i4>
      </vt:variant>
      <vt:variant>
        <vt:i4>5</vt:i4>
      </vt:variant>
      <vt:variant>
        <vt:lpwstr>mailto:irb@clemson.edu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subject/>
  <dc:creator>Joel Greenstein</dc:creator>
  <cp:keywords/>
  <cp:lastModifiedBy>Andrew Duchowski</cp:lastModifiedBy>
  <cp:revision>3</cp:revision>
  <cp:lastPrinted>2016-01-21T13:23:00Z</cp:lastPrinted>
  <dcterms:created xsi:type="dcterms:W3CDTF">2017-07-03T17:23:00Z</dcterms:created>
  <dcterms:modified xsi:type="dcterms:W3CDTF">2019-09-05T13:07:00Z</dcterms:modified>
</cp:coreProperties>
</file>